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F1" w:rsidRPr="004D4870" w:rsidRDefault="00FC01F1" w:rsidP="00FC0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119"/>
        <w:tblW w:w="5076" w:type="pct"/>
        <w:jc w:val="center"/>
        <w:tblCellMar>
          <w:left w:w="0" w:type="dxa"/>
          <w:right w:w="0" w:type="dxa"/>
        </w:tblCellMar>
        <w:tblLook w:val="01E0"/>
      </w:tblPr>
      <w:tblGrid>
        <w:gridCol w:w="3177"/>
        <w:gridCol w:w="3137"/>
        <w:gridCol w:w="3183"/>
      </w:tblGrid>
      <w:tr w:rsidR="00FC01F1" w:rsidRPr="004D4870" w:rsidTr="00C349CF">
        <w:trPr>
          <w:jc w:val="center"/>
        </w:trPr>
        <w:tc>
          <w:tcPr>
            <w:tcW w:w="9497" w:type="dxa"/>
            <w:gridSpan w:val="3"/>
          </w:tcPr>
          <w:p w:rsidR="00FC01F1" w:rsidRPr="00CD397F" w:rsidRDefault="00FC01F1" w:rsidP="00C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D397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ДУМА ПЕНОВСКОГО МУНИЦИПАЛЬНОГО ОКРУГА</w:t>
            </w:r>
          </w:p>
        </w:tc>
      </w:tr>
      <w:tr w:rsidR="00FC01F1" w:rsidRPr="004D4870" w:rsidTr="00C349CF">
        <w:trPr>
          <w:trHeight w:val="71"/>
          <w:jc w:val="center"/>
        </w:trPr>
        <w:tc>
          <w:tcPr>
            <w:tcW w:w="9497" w:type="dxa"/>
            <w:gridSpan w:val="3"/>
          </w:tcPr>
          <w:p w:rsidR="00FC01F1" w:rsidRPr="00CD397F" w:rsidRDefault="00FC01F1" w:rsidP="00C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D397F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ТВЕРСКОЙ ОБЛАСТИ</w:t>
            </w:r>
          </w:p>
        </w:tc>
      </w:tr>
      <w:tr w:rsidR="00FC01F1" w:rsidRPr="004D4870" w:rsidTr="00C349CF">
        <w:trPr>
          <w:jc w:val="center"/>
        </w:trPr>
        <w:tc>
          <w:tcPr>
            <w:tcW w:w="9497" w:type="dxa"/>
            <w:gridSpan w:val="3"/>
          </w:tcPr>
          <w:p w:rsidR="00FC01F1" w:rsidRPr="004D4870" w:rsidRDefault="00FC01F1" w:rsidP="00C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C01F1" w:rsidRPr="004D4870" w:rsidTr="00C349CF">
        <w:trPr>
          <w:jc w:val="center"/>
        </w:trPr>
        <w:tc>
          <w:tcPr>
            <w:tcW w:w="9497" w:type="dxa"/>
            <w:gridSpan w:val="3"/>
          </w:tcPr>
          <w:p w:rsidR="00FC01F1" w:rsidRPr="004D4870" w:rsidRDefault="00FC01F1" w:rsidP="00C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D4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D4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Е Ш Е Н И Е</w:t>
            </w:r>
          </w:p>
        </w:tc>
      </w:tr>
      <w:tr w:rsidR="00FC01F1" w:rsidRPr="004D4870" w:rsidTr="00C349CF">
        <w:trPr>
          <w:jc w:val="center"/>
        </w:trPr>
        <w:tc>
          <w:tcPr>
            <w:tcW w:w="9497" w:type="dxa"/>
            <w:gridSpan w:val="3"/>
          </w:tcPr>
          <w:p w:rsidR="00FC01F1" w:rsidRPr="004D4870" w:rsidRDefault="00FC01F1" w:rsidP="00C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C01F1" w:rsidRPr="004D4870" w:rsidTr="00C349CF">
        <w:trPr>
          <w:jc w:val="center"/>
        </w:trPr>
        <w:tc>
          <w:tcPr>
            <w:tcW w:w="3177" w:type="dxa"/>
          </w:tcPr>
          <w:p w:rsidR="00FC01F1" w:rsidRPr="004D4870" w:rsidRDefault="00FC01F1" w:rsidP="00C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  <w:r w:rsidRPr="004D4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37" w:type="dxa"/>
          </w:tcPr>
          <w:p w:rsidR="00FC01F1" w:rsidRPr="004D4870" w:rsidRDefault="00FC01F1" w:rsidP="00C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4D4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п.г.т</w:t>
            </w:r>
            <w:proofErr w:type="gramStart"/>
            <w:r w:rsidRPr="004D4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4D487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ено</w:t>
            </w:r>
            <w:proofErr w:type="spellEnd"/>
          </w:p>
        </w:tc>
        <w:tc>
          <w:tcPr>
            <w:tcW w:w="3183" w:type="dxa"/>
          </w:tcPr>
          <w:p w:rsidR="00FC01F1" w:rsidRPr="004D4870" w:rsidRDefault="00FC01F1" w:rsidP="00FC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№4</w:t>
            </w:r>
          </w:p>
        </w:tc>
      </w:tr>
      <w:tr w:rsidR="00FC01F1" w:rsidRPr="004D4870" w:rsidTr="00C349CF">
        <w:trPr>
          <w:jc w:val="center"/>
        </w:trPr>
        <w:tc>
          <w:tcPr>
            <w:tcW w:w="9497" w:type="dxa"/>
            <w:gridSpan w:val="3"/>
          </w:tcPr>
          <w:p w:rsidR="00FC01F1" w:rsidRPr="004D4870" w:rsidRDefault="00FC01F1" w:rsidP="00C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C01F1" w:rsidRPr="004D4870" w:rsidTr="00C349CF">
        <w:trPr>
          <w:trHeight w:val="268"/>
          <w:jc w:val="center"/>
        </w:trPr>
        <w:tc>
          <w:tcPr>
            <w:tcW w:w="9497" w:type="dxa"/>
            <w:gridSpan w:val="3"/>
          </w:tcPr>
          <w:p w:rsidR="00FC01F1" w:rsidRDefault="00FC01F1" w:rsidP="00C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550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</w:p>
          <w:p w:rsidR="00FC01F1" w:rsidRPr="004D4870" w:rsidRDefault="00FC01F1" w:rsidP="00C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550"/>
              <w:jc w:val="center"/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</w:pPr>
            <w:r w:rsidRPr="004D487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О результатах деятельности Пеновского ПП МО МВД России «</w:t>
            </w:r>
            <w:proofErr w:type="spellStart"/>
            <w:r w:rsidRPr="004D487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Осташковский</w:t>
            </w:r>
            <w:proofErr w:type="spellEnd"/>
            <w:r w:rsidRPr="004D487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» в 20</w:t>
            </w:r>
            <w:r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>21</w:t>
            </w:r>
            <w:r w:rsidRPr="004D4870">
              <w:rPr>
                <w:rFonts w:ascii="Arial" w:eastAsia="Times New Roman" w:hAnsi="Arial" w:cs="Arial"/>
                <w:b/>
                <w:spacing w:val="-3"/>
                <w:sz w:val="24"/>
                <w:szCs w:val="24"/>
                <w:lang w:eastAsia="ru-RU"/>
              </w:rPr>
              <w:t xml:space="preserve"> году</w:t>
            </w:r>
          </w:p>
          <w:p w:rsidR="00FC01F1" w:rsidRPr="004D4870" w:rsidRDefault="00FC01F1" w:rsidP="00C34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C01F1" w:rsidRPr="00202757" w:rsidRDefault="00FC01F1" w:rsidP="00FC0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8"/>
          <w:sz w:val="28"/>
          <w:szCs w:val="28"/>
          <w:lang w:eastAsia="ru-RU"/>
        </w:rPr>
      </w:pPr>
    </w:p>
    <w:p w:rsidR="00FC01F1" w:rsidRDefault="00FC01F1" w:rsidP="00FC01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ab/>
      </w:r>
      <w:r w:rsidRPr="002027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Заслушав и обсудив 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начальника МО МВД России «</w:t>
      </w:r>
      <w:proofErr w:type="spellStart"/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Осташковский</w:t>
      </w:r>
      <w:proofErr w:type="spellEnd"/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полковника полиции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Никитина Юрия Владимировича (докладчик  </w:t>
      </w:r>
      <w:r w:rsidRPr="00FA6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Пеновского пункта полиции МО МВД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майор полиции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Лотоголец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А.Ш.) 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Думой Пеновского муниципального округа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результатах деятельности Пеновского ПП МО МВД России «</w:t>
      </w:r>
      <w:proofErr w:type="spellStart"/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Осташковский</w:t>
      </w:r>
      <w:proofErr w:type="spellEnd"/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  <w:r w:rsidRPr="0020275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</w:t>
      </w:r>
      <w:r w:rsidRPr="00202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FC01F1" w:rsidRDefault="00FC01F1" w:rsidP="00FC01F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FC01F1" w:rsidRDefault="00FC01F1" w:rsidP="00FC01F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CD397F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ДУМА ПЕНОВСКОГО МУНИЦИПАЛЬНОГО ОКРУГА </w:t>
      </w:r>
      <w:r w:rsidRPr="00CD397F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br/>
        <w:t>РЕШИЛА:</w:t>
      </w:r>
    </w:p>
    <w:p w:rsidR="00FC01F1" w:rsidRDefault="00FC01F1" w:rsidP="00FC01F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FC01F1" w:rsidRPr="00791BE1" w:rsidRDefault="00FC01F1" w:rsidP="00FC01F1">
      <w:pPr>
        <w:widowControl w:val="0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57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Принять отчет </w:t>
      </w:r>
      <w:proofErr w:type="spellStart"/>
      <w:proofErr w:type="gramStart"/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proofErr w:type="spellEnd"/>
      <w:proofErr w:type="gramEnd"/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начальника МО МВД России «</w:t>
      </w:r>
      <w:proofErr w:type="spellStart"/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Осташковский</w:t>
      </w:r>
      <w:proofErr w:type="spellEnd"/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полковника полиции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Никитина Юрия Владимировича 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результатах деятельности Пеновского ПП МО МВД России «</w:t>
      </w:r>
      <w:proofErr w:type="spellStart"/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Осташковский</w:t>
      </w:r>
      <w:proofErr w:type="spellEnd"/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202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году»</w:t>
      </w:r>
      <w:r w:rsidRPr="00202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202757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  <w:u w:val="single"/>
          <w:lang w:eastAsia="ru-RU"/>
        </w:rPr>
        <w:t>К СВЕДЕНИЮ</w:t>
      </w:r>
      <w:r w:rsidRPr="0020275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согласно приложению.</w:t>
      </w:r>
    </w:p>
    <w:p w:rsidR="00FC01F1" w:rsidRPr="00202757" w:rsidRDefault="00FC01F1" w:rsidP="00FC01F1">
      <w:pPr>
        <w:widowControl w:val="0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FA6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 местному самоуправлению, социальным вопросам и экологии.</w:t>
      </w:r>
    </w:p>
    <w:p w:rsidR="00FC01F1" w:rsidRPr="00202757" w:rsidRDefault="00FC01F1" w:rsidP="00FC01F1">
      <w:pPr>
        <w:widowControl w:val="0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left" w:pos="567"/>
          <w:tab w:val="left" w:pos="97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7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Настоящее решение </w:t>
      </w:r>
      <w:r w:rsidRPr="00202757">
        <w:rPr>
          <w:rFonts w:ascii="Times New Roman" w:eastAsia="Times New Roman" w:hAnsi="Times New Roman" w:cs="Times New Roman"/>
          <w:iCs/>
          <w:spacing w:val="-6"/>
          <w:sz w:val="28"/>
          <w:szCs w:val="28"/>
          <w:lang w:eastAsia="ru-RU"/>
        </w:rPr>
        <w:t>вступает</w:t>
      </w:r>
      <w:r w:rsidRPr="00202757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Pr="0020275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силу с момента принятия.</w:t>
      </w:r>
    </w:p>
    <w:p w:rsidR="00FC01F1" w:rsidRPr="00202757" w:rsidRDefault="00FC01F1" w:rsidP="00FC0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FC01F1" w:rsidRPr="00202757" w:rsidRDefault="00FC01F1" w:rsidP="00FC0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FC01F1" w:rsidRDefault="00FC01F1" w:rsidP="00FC0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20275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Думы</w:t>
      </w:r>
    </w:p>
    <w:p w:rsidR="00FC01F1" w:rsidRPr="00202757" w:rsidRDefault="00FC01F1" w:rsidP="00FC01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Пеновского муниципального округа</w:t>
      </w:r>
      <w:r w:rsidRPr="0020275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                                      И.П.Степанова</w:t>
      </w:r>
    </w:p>
    <w:p w:rsidR="00FC01F1" w:rsidRDefault="00FC01F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C676DF" w:rsidRPr="00DE16DD" w:rsidRDefault="00C676DF" w:rsidP="00C676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ОТЧЕТ</w:t>
      </w:r>
    </w:p>
    <w:p w:rsidR="00C676DF" w:rsidRPr="00DE16DD" w:rsidRDefault="00C676DF" w:rsidP="00C676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начальника МО МВД России «Осташковский»</w:t>
      </w:r>
    </w:p>
    <w:p w:rsidR="00C676DF" w:rsidRPr="00DE16DD" w:rsidRDefault="00C676DF" w:rsidP="00C676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полковника полиции Никитина Юрия Владимировича</w:t>
      </w:r>
    </w:p>
    <w:p w:rsidR="00C676DF" w:rsidRPr="00DE16DD" w:rsidRDefault="00C676DF" w:rsidP="00C676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перед </w:t>
      </w:r>
      <w:r w:rsidR="00DE1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Думой Пеновского муниципального округа</w:t>
      </w:r>
      <w:r w:rsidRPr="00DE16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676DF" w:rsidRPr="00DE16DD" w:rsidRDefault="00C676DF" w:rsidP="00C676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676DF" w:rsidRPr="00DE16DD" w:rsidRDefault="00C676DF" w:rsidP="00C676DF">
      <w:pPr>
        <w:tabs>
          <w:tab w:val="left" w:pos="4536"/>
        </w:tabs>
        <w:spacing w:after="0" w:line="240" w:lineRule="auto"/>
        <w:ind w:right="459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«О  результатах деятельности Пеновского ПП МО МВД России «Осташковский» в 2021 году</w:t>
      </w:r>
    </w:p>
    <w:p w:rsidR="00C676DF" w:rsidRPr="00DE16DD" w:rsidRDefault="00C676DF" w:rsidP="00C676DF">
      <w:pPr>
        <w:spacing w:after="0" w:line="240" w:lineRule="auto"/>
        <w:ind w:right="4591"/>
        <w:jc w:val="both"/>
        <w:rPr>
          <w:rFonts w:ascii="Arial" w:eastAsia="Calibri" w:hAnsi="Arial" w:cs="Times New Roman"/>
          <w:color w:val="000000"/>
          <w:sz w:val="24"/>
          <w:szCs w:val="24"/>
        </w:rPr>
      </w:pPr>
    </w:p>
    <w:p w:rsidR="00C676DF" w:rsidRPr="00DE16DD" w:rsidRDefault="00C676DF" w:rsidP="00C676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Уважаемые Депутаты </w:t>
      </w:r>
      <w:r w:rsidR="00DE1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Думы Пеновского муниципального округа</w:t>
      </w:r>
      <w:r w:rsidRPr="00DE1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</w:t>
      </w:r>
    </w:p>
    <w:p w:rsidR="00C676DF" w:rsidRPr="00DE16DD" w:rsidRDefault="00C676DF" w:rsidP="00C676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76DF" w:rsidRPr="00DE16DD" w:rsidRDefault="00C676DF" w:rsidP="00C676DF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отчётном периоде оперативно-служебная деятельность отдела внутренних дел осуществлялась в соответствии с задачами, поставленными в Посланиях Президента России, указами Министра внутренних дел, и была нацелена на реализацию Директивы МВД России на 2021 год, постановлений Губернатора области по вопросам правоохранительной деятельности, решениях УМВД России по Тверской области.</w:t>
      </w:r>
      <w:r w:rsidRPr="00DE16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усилия нашего отдела были направлены</w:t>
      </w:r>
      <w:r w:rsidRPr="00DE16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принятие мер по изменению криминальной обстановки на территории Осташковского городского округа, </w:t>
      </w:r>
      <w:proofErr w:type="spellStart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Селижаровского</w:t>
      </w:r>
      <w:proofErr w:type="spellEnd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Пеновского муниципальных округов, которые входят в состав МО МВД России «Осташковский», предупреждению, пресечению, раскрытию и расследованию преступлений профилактической направленности,  повышению качества работы по раскрытию и расследованию преступлений небольшой и средней тяжести, улучшения морально-психологического обеспечения, профессионального обучения личного состава и укрепления</w:t>
      </w:r>
      <w:proofErr w:type="gramEnd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служебной дисциплины и законности.</w:t>
      </w:r>
    </w:p>
    <w:p w:rsidR="00C676DF" w:rsidRPr="00DE16DD" w:rsidRDefault="00C676DF" w:rsidP="00C676DF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истекшем периоде сотрудниками межмуниципального отдела осуществлен значительный объем работы, удалось удержать под контролем криминальную обстановку и достигнуть положительных результатов по ряду приоритетных направлений оперативно - служебной деятельности.</w:t>
      </w:r>
    </w:p>
    <w:p w:rsidR="00C676DF" w:rsidRPr="00DE16DD" w:rsidRDefault="00C676DF" w:rsidP="00C676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взаимодействии с органами региональной власти обеспечен правопорядок при проведении спортивно-массовых, культурно-зрелищных и других мероприятий. Не допущено актов терроризма и экстремизма, серьезных нарушений общественного порядка и иных противоправных действий. </w:t>
      </w:r>
    </w:p>
    <w:p w:rsidR="00C676DF" w:rsidRPr="00DE16DD" w:rsidRDefault="00C676DF" w:rsidP="00C676DF">
      <w:pPr>
        <w:shd w:val="clear" w:color="auto" w:fill="FFFFFF"/>
        <w:tabs>
          <w:tab w:val="left" w:pos="74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общественно-политическая ситуация, даже с учетом повышенной активности различных слоев населения, оставалась под контролем. </w:t>
      </w:r>
    </w:p>
    <w:p w:rsidR="00C676DF" w:rsidRPr="00DE16DD" w:rsidRDefault="00C676DF" w:rsidP="00C676DF">
      <w:pPr>
        <w:shd w:val="clear" w:color="auto" w:fill="FFFFFF"/>
        <w:tabs>
          <w:tab w:val="left" w:pos="74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прекращается совместная с Прокуратурой района работа по обеспечению законности при приеме, регистрации и рассмотрении заявлений и сообщений о происшествиях, устранению имеющихся здесь недостатков. </w:t>
      </w:r>
    </w:p>
    <w:p w:rsidR="00C676DF" w:rsidRPr="00DE16DD" w:rsidRDefault="00C676DF" w:rsidP="00C6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6DD">
        <w:rPr>
          <w:rFonts w:ascii="Courier New" w:eastAsia="Times New Roman" w:hAnsi="Courier New" w:cs="Times New Roman"/>
          <w:sz w:val="24"/>
          <w:szCs w:val="24"/>
        </w:rPr>
        <w:t xml:space="preserve">    </w:t>
      </w:r>
      <w:r w:rsidRPr="00DE16DD">
        <w:rPr>
          <w:rFonts w:ascii="Times New Roman" w:eastAsia="Times New Roman" w:hAnsi="Times New Roman" w:cs="Times New Roman"/>
          <w:sz w:val="24"/>
          <w:szCs w:val="24"/>
        </w:rPr>
        <w:t>По итогам 2021 года на территории Пеновского муниципального округа было зарегистрировано 785 сообщений о преступлении, об административных правонарушениях, о происшествиях. По результатам рассмотрения заявлений принято решение о возбуждении 95 (АППГ-92) уголовных дел.</w:t>
      </w:r>
    </w:p>
    <w:p w:rsidR="00C676DF" w:rsidRPr="00DE16DD" w:rsidRDefault="00C676DF" w:rsidP="00C67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6DD">
        <w:rPr>
          <w:rFonts w:ascii="Times New Roman" w:eastAsia="Times New Roman" w:hAnsi="Times New Roman" w:cs="Times New Roman"/>
          <w:sz w:val="24"/>
          <w:szCs w:val="24"/>
        </w:rPr>
        <w:t xml:space="preserve">Совершено 21 тяжкое и особо тяжкое преступление (АППГ-19).   </w:t>
      </w:r>
    </w:p>
    <w:p w:rsidR="00C676DF" w:rsidRPr="00DE16DD" w:rsidRDefault="00C676DF" w:rsidP="00C6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6DD">
        <w:rPr>
          <w:rFonts w:ascii="Times New Roman" w:eastAsia="Times New Roman" w:hAnsi="Times New Roman" w:cs="Times New Roman"/>
          <w:sz w:val="24"/>
          <w:szCs w:val="24"/>
        </w:rPr>
        <w:t xml:space="preserve">          Вместе с тем, криминальная ситуация в  районе остается напряженной.</w:t>
      </w:r>
    </w:p>
    <w:p w:rsidR="00C676DF" w:rsidRPr="00DE16DD" w:rsidRDefault="00C676DF" w:rsidP="00C676DF">
      <w:pPr>
        <w:suppressLineNumbers/>
        <w:pBdr>
          <w:top w:val="single" w:sz="4" w:space="0" w:color="FFFFFF"/>
          <w:left w:val="single" w:sz="4" w:space="0" w:color="FFFFFF"/>
          <w:bottom w:val="single" w:sz="4" w:space="27" w:color="FFFFFF"/>
          <w:right w:val="single" w:sz="4" w:space="3" w:color="FFFFFF"/>
        </w:pBd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6DD">
        <w:rPr>
          <w:rFonts w:ascii="Times New Roman" w:eastAsia="Times New Roman" w:hAnsi="Times New Roman" w:cs="Times New Roman"/>
          <w:sz w:val="24"/>
          <w:szCs w:val="24"/>
        </w:rPr>
        <w:t xml:space="preserve">          Незначительно сократилось количество краж чужого имущества – с 39 до 33, в том числе 4 кражи совершены из квартир, в прошлом году 7,  совершено 12 фактов мошенничества, с</w:t>
      </w:r>
      <w:r w:rsidRPr="00DE16DD">
        <w:rPr>
          <w:rFonts w:ascii="Tinos" w:eastAsia="Calibri" w:hAnsi="Tinos" w:cs="Tinos"/>
          <w:sz w:val="24"/>
          <w:szCs w:val="24"/>
        </w:rPr>
        <w:t xml:space="preserve"> каждым днем становится все более актуальной проблема борьбы с преступлениями в сфере информационных технологий. За 12 месяцев зарегистрировано 10 таких преступлений, совершенных с использованием информационных технологий  (АППГ 11; -9,1%), что свидетельствует о существенном влиянии данного вида преступлений на </w:t>
      </w:r>
      <w:proofErr w:type="gramStart"/>
      <w:r w:rsidRPr="00DE16DD">
        <w:rPr>
          <w:rFonts w:ascii="Tinos" w:eastAsia="Calibri" w:hAnsi="Tinos" w:cs="Tinos"/>
          <w:sz w:val="24"/>
          <w:szCs w:val="24"/>
        </w:rPr>
        <w:t>криминогенную обстановку</w:t>
      </w:r>
      <w:proofErr w:type="gramEnd"/>
      <w:r w:rsidRPr="00DE16DD">
        <w:rPr>
          <w:rFonts w:ascii="Tinos" w:eastAsia="Calibri" w:hAnsi="Tinos" w:cs="Tinos"/>
          <w:sz w:val="24"/>
          <w:szCs w:val="24"/>
        </w:rPr>
        <w:t xml:space="preserve"> в районе</w:t>
      </w:r>
      <w:r w:rsidRPr="00DE16DD">
        <w:rPr>
          <w:rFonts w:ascii="Times New Roman" w:eastAsia="Times New Roman" w:hAnsi="Times New Roman" w:cs="Times New Roman"/>
          <w:sz w:val="24"/>
          <w:szCs w:val="24"/>
        </w:rPr>
        <w:t>, совершено семь фактов незаконных рубок деревьев, в прошлом году 5. Совершено одно преступление с причинением тяжкого вреда здоровью (АППГ-1).</w:t>
      </w:r>
    </w:p>
    <w:p w:rsidR="00C676DF" w:rsidRPr="00DE16DD" w:rsidRDefault="00C676DF" w:rsidP="00C6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6DD">
        <w:rPr>
          <w:rFonts w:ascii="Times New Roman" w:eastAsia="Times New Roman" w:hAnsi="Times New Roman" w:cs="Times New Roman"/>
          <w:sz w:val="24"/>
          <w:szCs w:val="24"/>
        </w:rPr>
        <w:t>В целом, по результатам отчетного периода, степень противодействия преступности со стороны МО не снизилась, а по некоторым позициям улучшилась её результативность.</w:t>
      </w:r>
    </w:p>
    <w:p w:rsidR="00C676DF" w:rsidRPr="00DE16DD" w:rsidRDefault="00C676DF" w:rsidP="00C6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6DD">
        <w:rPr>
          <w:rFonts w:ascii="Times New Roman" w:eastAsia="Times New Roman" w:hAnsi="Times New Roman" w:cs="Times New Roman"/>
          <w:sz w:val="24"/>
          <w:szCs w:val="24"/>
        </w:rPr>
        <w:t>Окончено производством всего 52 уголовных дел (АППГ-48), приостановлено 44 (АППГ-47).</w:t>
      </w:r>
    </w:p>
    <w:p w:rsidR="00C676DF" w:rsidRPr="00DE16DD" w:rsidRDefault="00C676DF" w:rsidP="00C676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раскрываемость преступлений по Пеновскому району составила 54,2% (АППГ-50,5%).</w:t>
      </w:r>
    </w:p>
    <w:p w:rsidR="00C676DF" w:rsidRPr="00DE16DD" w:rsidRDefault="00C676DF" w:rsidP="00C676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тяжким и особо тяжким составам раскрыто и окончено производством 8 уголовных дел (АППГ-12). К </w:t>
      </w:r>
      <w:proofErr w:type="gramStart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сожалению</w:t>
      </w:r>
      <w:proofErr w:type="gramEnd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остались нераскрытыми и производство приостановлено по 16 преступлениям тяжких и особо тяжких составов  (АППГ-11).</w:t>
      </w:r>
    </w:p>
    <w:p w:rsidR="00C676DF" w:rsidRPr="00DE16DD" w:rsidRDefault="00C676DF" w:rsidP="00C676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Раскрываемость по тяжким и особо тяжким составам преступления составила 33,3 % (АППГ-52,2 %), что ниже средне областного уровня.</w:t>
      </w:r>
    </w:p>
    <w:p w:rsidR="00C676DF" w:rsidRPr="00DE16DD" w:rsidRDefault="00C676DF" w:rsidP="00C6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Пеновский ПП МО МВД России «Осташковский» имеет 100% раскрываемость по таким видам преступлений как убийство, умышленное причинение тяжкого вреда здоровью, изнасилование, грабеж, нарушение ПДД</w:t>
      </w:r>
      <w:proofErr w:type="gramStart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незаконное завладение транспортным средством.</w:t>
      </w:r>
    </w:p>
    <w:p w:rsidR="00C676DF" w:rsidRPr="00DE16DD" w:rsidRDefault="00C676DF" w:rsidP="00C6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6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C676DF" w:rsidRPr="00DE16DD" w:rsidRDefault="00C676DF" w:rsidP="00C676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E1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депутаты!</w:t>
      </w:r>
    </w:p>
    <w:p w:rsidR="00C676DF" w:rsidRPr="00DE16DD" w:rsidRDefault="00C676DF" w:rsidP="00C676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76DF" w:rsidRPr="00DE16DD" w:rsidRDefault="00C676DF" w:rsidP="00C6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января 2022 года штатная численность участковых уполномоченных полиции Пеновского района составляет 4 единицы, некомплект 1. </w:t>
      </w:r>
    </w:p>
    <w:p w:rsidR="00C676DF" w:rsidRPr="00DE16DD" w:rsidRDefault="00C676DF" w:rsidP="00C6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Осуществляемые участковыми уполномоченными полиции района профилактические мероприятия с ранее совершавшими преступления,  позволили не допустить роста преступлений данной категории лиц, количество совершенных ими преступлений</w:t>
      </w:r>
      <w:r w:rsidR="00340B77"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 28 преступлений (АППГ-36).</w:t>
      </w:r>
      <w:proofErr w:type="gramEnd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Принятые профилактические меры позволили снизить количество преступлений, совершенных несовершеннолетними  в  2021 году совершено 0 преступлений,  АППГ-1. </w:t>
      </w:r>
    </w:p>
    <w:p w:rsidR="00C676DF" w:rsidRPr="00DE16DD" w:rsidRDefault="00C676DF" w:rsidP="00C6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стабильной остается обстановка, связанная с предупреждением преступлений со стороны иностранных граждан и лиц без гражданства. Этой категорией лиц  совершено 0 (АППГ-1) преступлений, в отношении данной категории лиц совершено 0 преступлений (АППГ-2). В общественных местах совершено 9 преступлений (АППГ-15) в том числе на улице 5 преступлений (АППГ-11).</w:t>
      </w:r>
    </w:p>
    <w:p w:rsidR="00C676DF" w:rsidRPr="00DE16DD" w:rsidRDefault="00C676DF" w:rsidP="00C676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6D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C676DF" w:rsidRPr="00DE16DD" w:rsidRDefault="00C676DF" w:rsidP="00C6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6DD">
        <w:rPr>
          <w:rFonts w:ascii="Courier New" w:eastAsia="Times New Roman" w:hAnsi="Courier New" w:cs="Times New Roman"/>
          <w:sz w:val="24"/>
          <w:szCs w:val="24"/>
        </w:rPr>
        <w:t xml:space="preserve">    </w:t>
      </w:r>
      <w:r w:rsidRPr="00DE16DD">
        <w:rPr>
          <w:rFonts w:ascii="Times New Roman" w:eastAsia="Times New Roman" w:hAnsi="Times New Roman" w:cs="Times New Roman"/>
          <w:sz w:val="24"/>
          <w:szCs w:val="24"/>
        </w:rPr>
        <w:t>Особое место в сфере обще профилактических мероприятий занимает безопасность дорожного движения. Совместно с органами исполнительной власти и органами самоуправления осуществляются дополнительные меры по устранению причин и условий аварий при перевозке пассажиров автобусами, повышению защищенности от дорожно-транспортных происшествий детей и других наиболее уязвимых участников дорожного движения. Расстановка нарядов дорожно-патрульной службы полиции обеспечена с учетом мест концентрации дорожно-транспортных происшествий и интенсивности дорожного движения. Сотрудники Госавтоинспекции ориентированы на предупреждение опасного поведения водителей и пешеходов.</w:t>
      </w:r>
    </w:p>
    <w:p w:rsidR="00C676DF" w:rsidRPr="00DE16DD" w:rsidRDefault="00C676DF" w:rsidP="00C67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Заметно активизировалось информационно-пропагандистская и разъяснительная работа, призывающая водителей и пешеходов соблюдать Правила дорожного движения РФ.</w:t>
      </w:r>
    </w:p>
    <w:p w:rsidR="00C676DF" w:rsidRPr="00DE16DD" w:rsidRDefault="00C676DF" w:rsidP="00C676DF">
      <w:pPr>
        <w:pStyle w:val="a3"/>
        <w:jc w:val="both"/>
        <w:rPr>
          <w:rFonts w:ascii="Times New Roman" w:hAnsi="Times New Roman" w:cs="Times New Roman"/>
        </w:rPr>
      </w:pPr>
      <w:r w:rsidRPr="00DE16DD">
        <w:rPr>
          <w:rFonts w:ascii="Courier New" w:eastAsia="Times New Roman" w:hAnsi="Courier New" w:cs="Times New Roman"/>
        </w:rPr>
        <w:t xml:space="preserve">     </w:t>
      </w:r>
      <w:r w:rsidRPr="00DE16DD">
        <w:rPr>
          <w:rFonts w:ascii="Times New Roman" w:eastAsia="Times New Roman" w:hAnsi="Times New Roman" w:cs="Times New Roman"/>
        </w:rPr>
        <w:t>За 2021 год на территории Пеновского района</w:t>
      </w:r>
      <w:r w:rsidRPr="00DE16DD">
        <w:rPr>
          <w:rFonts w:ascii="Times New Roman" w:hAnsi="Times New Roman" w:cs="Times New Roman"/>
        </w:rPr>
        <w:t xml:space="preserve"> Совершено </w:t>
      </w:r>
      <w:r w:rsidR="00340B77" w:rsidRPr="00DE16DD">
        <w:rPr>
          <w:rFonts w:ascii="Times New Roman" w:hAnsi="Times New Roman" w:cs="Times New Roman"/>
        </w:rPr>
        <w:t xml:space="preserve"> 2-ДТП </w:t>
      </w:r>
      <w:r w:rsidRPr="00DE16DD">
        <w:rPr>
          <w:rFonts w:ascii="Times New Roman" w:hAnsi="Times New Roman" w:cs="Times New Roman"/>
        </w:rPr>
        <w:t xml:space="preserve">(АППГ 13), что составляет - 85 % по сравнению с АППГ. </w:t>
      </w:r>
    </w:p>
    <w:p w:rsidR="00C676DF" w:rsidRPr="00DE16DD" w:rsidRDefault="00C676DF" w:rsidP="00C676D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E16D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Погибло – 0 (АППГ 1) человек, что составляет - 100 %  по сравнению с АППГ. </w:t>
      </w:r>
    </w:p>
    <w:p w:rsidR="00C676DF" w:rsidRPr="00DE16DD" w:rsidRDefault="00C676DF" w:rsidP="00C676D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E16D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Ранено – 3 (АППГ 18) человека, что составляет - 83 % по сравнению с АППГ.</w:t>
      </w:r>
    </w:p>
    <w:p w:rsidR="00C676DF" w:rsidRPr="00DE16DD" w:rsidRDefault="00C676DF" w:rsidP="00C676DF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E16DD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На территории Пеновского района за 12 месяцев текущего года отмечен значительный спад всех учетных показателей по сравнению с АППГ.</w:t>
      </w:r>
    </w:p>
    <w:p w:rsidR="00C676DF" w:rsidRPr="00DE16DD" w:rsidRDefault="00C676DF" w:rsidP="00C676DF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Реализуются меры по повышению защищенности имущественных интересов граждан и юридических лиц. Взяты на особый контроль вопросы обеспечения комплексной безопасности образовательных учреждений, а также иных объектов социального назначения, в том числе с круглосуточным пребыванием людей. </w:t>
      </w:r>
    </w:p>
    <w:p w:rsidR="00C676DF" w:rsidRPr="00DE16DD" w:rsidRDefault="00C676DF" w:rsidP="00C6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главные усилия были сосредоточены на повышении качества кадровой работы, морально – психологического обеспечения, профессионального обучения, укрепления служебной дисциплины и законности. Важнейшее значение придается вопросам повышения качества работы с кандидатами на службу или учебу в образовательные учреждения МВД России. В настоящее время в Пеновском пункт</w:t>
      </w:r>
      <w:r w:rsidR="00340B77"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полиции некомплект 2</w:t>
      </w: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</w:t>
      </w:r>
      <w:r w:rsidR="00340B77"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чрезвычайных происшествий среди сотрудников не допущено.</w:t>
      </w:r>
    </w:p>
    <w:p w:rsidR="00C676DF" w:rsidRPr="00DE16DD" w:rsidRDefault="00C676DF" w:rsidP="00C67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Совершенствовались меры по укреплению служебной дисциплины и законности. </w:t>
      </w:r>
    </w:p>
    <w:p w:rsidR="00C676DF" w:rsidRPr="00DE16DD" w:rsidRDefault="00C676DF" w:rsidP="00C676DF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Реализован комплекс мероприятий, направленный на совершенствование профессиональной подготовленности сотрудников органов внутренних дел к успешному выполнению оперативно-служебных задач по охране правопорядка и противодействия преступности. </w:t>
      </w:r>
    </w:p>
    <w:p w:rsidR="00C676DF" w:rsidRPr="00DE16DD" w:rsidRDefault="00C676DF" w:rsidP="00C676DF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 участием ветеранской организации совершенствуется работа по патриотическому и нравственному воспитанию личного состава на основе профессионально-этических норм службы в органах внутренних дел.</w:t>
      </w:r>
    </w:p>
    <w:p w:rsidR="00C676DF" w:rsidRPr="00DE16DD" w:rsidRDefault="00C676DF" w:rsidP="00C676DF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2021 году был реализован комплекс мер, направленный на безусловное соблюдение установленного порядка приема, регистрации и разрешения в органах внутренних дел заявлений, сообщений и иной информации о происшествиях. </w:t>
      </w:r>
      <w:r w:rsidRPr="00DE16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Нарушений срока исполнения материалов  не допущено.</w:t>
      </w:r>
    </w:p>
    <w:p w:rsidR="00C676DF" w:rsidRPr="00DE16DD" w:rsidRDefault="00C676DF" w:rsidP="00C676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считаю, что принятые меры позволили обеспечить необходимое реагирование на изменения оперативной обстановки и стабильное функционирование Пеновского ПП МО МВД России «Осташковский».</w:t>
      </w:r>
    </w:p>
    <w:p w:rsidR="00C676DF" w:rsidRPr="00DE16DD" w:rsidRDefault="00C676DF" w:rsidP="00C676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DF" w:rsidRPr="00DE16DD" w:rsidRDefault="00C676DF" w:rsidP="00C67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Уважаемые депутаты!</w:t>
      </w:r>
    </w:p>
    <w:p w:rsidR="00C676DF" w:rsidRPr="00DE16DD" w:rsidRDefault="00C676DF" w:rsidP="00C67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676DF" w:rsidRPr="00DE16DD" w:rsidRDefault="00C676DF" w:rsidP="00C676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время, критически оценивая достигнутые результаты, отмечаю, что эффективность оперативно-служебной деятельности снижена по целому ряду приоритетных направлений.  Как показывает анализ, общее снижение результатов по линии противодействия преступности в сфере экономики обусловлено, прежде всего, отсутствием системной организации усилий в этом направлении. Не уделяется достаточного внимания комплексной отработке хозяйствующих субъектов, участвующих в освоении бюджетных средств. </w:t>
      </w:r>
    </w:p>
    <w:p w:rsidR="00C676DF" w:rsidRPr="00DE16DD" w:rsidRDefault="00C676DF" w:rsidP="00C676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усилия необходимо направить на  противодействие преступным посягательствам на бюджетные средства, выделяемые на реализацию целевых программ, а также на развитие и модернизацию сферы жилищно-коммунального хозяйства; борьбу с фальшивомонетничеством, незаконным производством и распространением спиртосодержащей продукции, контрафактных изделий.</w:t>
      </w:r>
    </w:p>
    <w:p w:rsidR="00C676DF" w:rsidRPr="00DE16DD" w:rsidRDefault="00C676DF" w:rsidP="00C676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Серьезные претензии остаются к качеству профилактической работы, проводимой непосредственно на административных участках. Следствием негативных моментов в этой деятельности стало совершение 25 преступлений, совершенных ранее </w:t>
      </w:r>
      <w:proofErr w:type="gramStart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судимыми</w:t>
      </w:r>
      <w:proofErr w:type="gramEnd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(АППГ 21). В подавляющем большинстве случаев совершение преступлений связано со злоупотреблением спиртными напитками. </w:t>
      </w:r>
    </w:p>
    <w:p w:rsidR="00C676DF" w:rsidRPr="00DE16DD" w:rsidRDefault="00C676DF" w:rsidP="00C676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году не удалось обеспечить на районном уровне необходимые темпы развития правоохранительного сегмента АПК «Безопасный город», предусматривающие активное внедрение современных аппаратно-программных средств </w:t>
      </w:r>
      <w:proofErr w:type="gramStart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уличной обстановкой и за работой нарядов. Сегодня, помимо коммерческих и частных охранных структур администрацией не устанавливаются видеокамеры в местах отдыха граждан, не говоря уже о выводе изображений с таких видеокамер в дежурные части межмуниципального отдела, хотя в </w:t>
      </w:r>
      <w:proofErr w:type="gramStart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Осташкове и посёлке Селижарово все эти вопросы урегулированы, комплекс видеонаблюдения введён в действие и отлично функционирует. </w:t>
      </w:r>
    </w:p>
    <w:p w:rsidR="00C676DF" w:rsidRPr="00DE16DD" w:rsidRDefault="00C676DF" w:rsidP="00C676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данная инициатива от муниципального отдела полиции пока не встречает понимания со стороны местных органов власти в решении вопросов, связанных с обеспечением необходимого уровня общественной безопасности, в том числе с помощью установки и использования современных технических средств. </w:t>
      </w:r>
    </w:p>
    <w:p w:rsidR="00C676DF" w:rsidRPr="00DE16DD" w:rsidRDefault="00C676DF" w:rsidP="00C676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актуальность внедрения АПК «Безопасный город» неоднократно обращалось внимание в рамках заседаний Правительственной комиссии по профилактике правонарушений. Несмотря на то, что ранее нами было подготовлено финансовое обоснование выделения необходимых для борьбы с уличной преступностью финансовых средств, внесены предложения о местах установки дополнительных камер с выводом на дежурные части, финансирование этих мероприятий в рамках целевой программы не осуществляется. Вынужден отметить, что правоохранительный сегмент системы обеспечения общественной безопасности пока существует только в бумажном варианте. </w:t>
      </w:r>
    </w:p>
    <w:p w:rsidR="00C676DF" w:rsidRPr="00DE16DD" w:rsidRDefault="00C676DF" w:rsidP="00C676D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DF" w:rsidRPr="00DE16DD" w:rsidRDefault="00C676DF" w:rsidP="00C676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Половина преступлений сегодня совершается </w:t>
      </w:r>
      <w:proofErr w:type="spellStart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подучетными</w:t>
      </w:r>
      <w:proofErr w:type="spellEnd"/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 внутренних дел категориями правонарушителей. В числе расследованных уголовно-наказуемых деяний каждое третье совершено лицами, ранее совершавшими преступления и судимыми лицами. </w:t>
      </w:r>
    </w:p>
    <w:p w:rsidR="00C676DF" w:rsidRPr="00DE16DD" w:rsidRDefault="00C676DF" w:rsidP="00C676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видим свои недостатки, готовы к их устранению. Считаю абсолютно законными требования, когда об эффективности деятель</w:t>
      </w: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органов внутренних дел предлагается судить не на основании динамики преступности, а по тому, насколько быстро и результатив</w:t>
      </w: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реагирует полиция на сообщения граждан о совершенном преступлении, насколько быстро и корректно нами будет налажено обслужива</w:t>
      </w: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подразделениях, оказывающих государственные услуги.</w:t>
      </w:r>
    </w:p>
    <w:p w:rsidR="00C676DF" w:rsidRPr="00DE16DD" w:rsidRDefault="00C676DF" w:rsidP="00C676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следует повышать не только степень открытости МВД для общества и социального контроля, укреплять доверие граждан к правоохрани</w:t>
      </w: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органам, но и привлекать органы власти и местного самоуправления, все слои населения к совместной деятельности по противодействию преступности.</w:t>
      </w:r>
    </w:p>
    <w:p w:rsidR="00C676DF" w:rsidRPr="00DE16DD" w:rsidRDefault="00C676DF" w:rsidP="00C676DF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6DF" w:rsidRPr="00DE16DD" w:rsidRDefault="00C676DF" w:rsidP="00C676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Уважаемые депутаты! </w:t>
      </w:r>
    </w:p>
    <w:p w:rsidR="00C676DF" w:rsidRPr="00DE16DD" w:rsidRDefault="00C676DF" w:rsidP="00C676DF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Личный состав межмуниципального отдела МВД России «Осташковский» выражает благодарность руководителям органов власти и управления, депутатскому корпусу, общественным организациям и объединениям, трудовым коллективам за конструктивное взаимодействие, внимание, проявляемое к повседневным проблемам МО МВД, и надеется на дальнейшее укрепление сотрудничества в противодействии преступности, охране общественного порядка и обеспечении безопасности</w:t>
      </w:r>
      <w:r w:rsidRPr="00DE16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E16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граждан.</w:t>
      </w:r>
    </w:p>
    <w:p w:rsidR="00C676DF" w:rsidRPr="00DE16DD" w:rsidRDefault="00C676DF" w:rsidP="00C676D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E16D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 w:rsidRPr="00DE16D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На этом разрешите мне своё выступление закончить. </w:t>
      </w:r>
    </w:p>
    <w:tbl>
      <w:tblPr>
        <w:tblW w:w="17044" w:type="dxa"/>
        <w:tblInd w:w="-79" w:type="dxa"/>
        <w:tblLayout w:type="fixed"/>
        <w:tblLook w:val="0000"/>
      </w:tblPr>
      <w:tblGrid>
        <w:gridCol w:w="3740"/>
        <w:gridCol w:w="2962"/>
        <w:gridCol w:w="10342"/>
      </w:tblGrid>
      <w:tr w:rsidR="00C676DF" w:rsidRPr="00DE16DD" w:rsidTr="00E95D18">
        <w:trPr>
          <w:trHeight w:val="1516"/>
        </w:trPr>
        <w:tc>
          <w:tcPr>
            <w:tcW w:w="3740" w:type="dxa"/>
          </w:tcPr>
          <w:p w:rsidR="00C676DF" w:rsidRPr="00DE16DD" w:rsidRDefault="00C676DF" w:rsidP="00E95D1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DE16D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Благодарю за внимание.</w:t>
            </w:r>
          </w:p>
          <w:p w:rsidR="00C676DF" w:rsidRPr="00DE16DD" w:rsidRDefault="00C676DF" w:rsidP="00E95D1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6DF" w:rsidRPr="00DE16DD" w:rsidRDefault="00C676DF" w:rsidP="00E95D18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C676DF" w:rsidRPr="00DE16DD" w:rsidRDefault="00C676DF" w:rsidP="00E95D1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полковник полиции</w:t>
            </w:r>
          </w:p>
        </w:tc>
        <w:tc>
          <w:tcPr>
            <w:tcW w:w="2962" w:type="dxa"/>
          </w:tcPr>
          <w:p w:rsidR="00C676DF" w:rsidRPr="00DE16DD" w:rsidRDefault="00C676DF" w:rsidP="00E95D18">
            <w:pPr>
              <w:keepNext/>
              <w:tabs>
                <w:tab w:val="left" w:pos="645"/>
                <w:tab w:val="right" w:pos="3090"/>
              </w:tabs>
              <w:spacing w:after="0" w:line="240" w:lineRule="auto"/>
              <w:ind w:right="30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16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  <w:r w:rsidRPr="00DE16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</w:tc>
        <w:tc>
          <w:tcPr>
            <w:tcW w:w="10342" w:type="dxa"/>
          </w:tcPr>
          <w:p w:rsidR="00C676DF" w:rsidRPr="00DE16DD" w:rsidRDefault="00C676DF" w:rsidP="00E95D1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76DF" w:rsidRPr="00DE16DD" w:rsidRDefault="00C676DF" w:rsidP="00E95D1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76DF" w:rsidRPr="00DE16DD" w:rsidRDefault="00C676DF" w:rsidP="00E95D1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76DF" w:rsidRPr="00DE16DD" w:rsidRDefault="00C676DF" w:rsidP="00E95D18">
            <w:pPr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1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Ю. В. Никитин</w:t>
            </w:r>
          </w:p>
        </w:tc>
      </w:tr>
    </w:tbl>
    <w:p w:rsidR="00C676DF" w:rsidRPr="00DE16DD" w:rsidRDefault="00C676DF" w:rsidP="00C676DF">
      <w:pPr>
        <w:rPr>
          <w:sz w:val="24"/>
          <w:szCs w:val="24"/>
        </w:rPr>
      </w:pPr>
    </w:p>
    <w:p w:rsidR="00B47A7A" w:rsidRPr="00DE16DD" w:rsidRDefault="00B47A7A">
      <w:pPr>
        <w:rPr>
          <w:sz w:val="24"/>
          <w:szCs w:val="24"/>
        </w:rPr>
      </w:pPr>
    </w:p>
    <w:sectPr w:rsidR="00B47A7A" w:rsidRPr="00DE16DD" w:rsidSect="00B1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F376D"/>
    <w:multiLevelType w:val="hybridMultilevel"/>
    <w:tmpl w:val="0E78501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65A25587"/>
    <w:multiLevelType w:val="hybridMultilevel"/>
    <w:tmpl w:val="797E624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21"/>
        </w:tabs>
        <w:ind w:left="23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1"/>
        </w:tabs>
        <w:ind w:left="30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1"/>
        </w:tabs>
        <w:ind w:left="37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1"/>
        </w:tabs>
        <w:ind w:left="44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1"/>
        </w:tabs>
        <w:ind w:left="52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1"/>
        </w:tabs>
        <w:ind w:left="59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1"/>
        </w:tabs>
        <w:ind w:left="66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1"/>
        </w:tabs>
        <w:ind w:left="73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1389"/>
    <w:rsid w:val="003008A8"/>
    <w:rsid w:val="00340B77"/>
    <w:rsid w:val="007D1389"/>
    <w:rsid w:val="00B162FE"/>
    <w:rsid w:val="00B47A7A"/>
    <w:rsid w:val="00C676DF"/>
    <w:rsid w:val="00CA3D33"/>
    <w:rsid w:val="00DE16DD"/>
    <w:rsid w:val="00EB6B60"/>
    <w:rsid w:val="00FC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D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FC0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D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Пено</dc:creator>
  <cp:lastModifiedBy>User</cp:lastModifiedBy>
  <cp:revision>3</cp:revision>
  <cp:lastPrinted>2022-02-09T12:26:00Z</cp:lastPrinted>
  <dcterms:created xsi:type="dcterms:W3CDTF">2022-02-09T13:22:00Z</dcterms:created>
  <dcterms:modified xsi:type="dcterms:W3CDTF">2022-02-09T13:24:00Z</dcterms:modified>
</cp:coreProperties>
</file>